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1"/>
        <w:tblW w:w="1013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34"/>
        <w:gridCol w:w="5670"/>
        <w:gridCol w:w="2835"/>
        <w:gridCol w:w="1099"/>
      </w:tblGrid>
      <w:tr w:rsidR="00A01D61" w:rsidRPr="005B0F9D" w:rsidTr="00A01D61">
        <w:tc>
          <w:tcPr>
            <w:tcW w:w="101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A01D61" w:rsidRPr="007B10BB" w:rsidRDefault="00A01D61" w:rsidP="001A2ABF">
            <w:pPr>
              <w:spacing w:before="40" w:after="40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7B10B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Автономная некоммерческая организация</w:t>
            </w:r>
          </w:p>
          <w:p w:rsidR="00A01D61" w:rsidRPr="005B0F9D" w:rsidRDefault="00A01D61" w:rsidP="001A2ABF">
            <w:pPr>
              <w:spacing w:before="40" w:after="40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7B10B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«Центр поддержки предпринимательства Республики Адыгея»</w:t>
            </w:r>
            <w:r w:rsidRPr="007B10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  <w:br/>
            </w:r>
            <w:r w:rsidRPr="007B10B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тел.: 8 800 201-01-75</w:t>
            </w:r>
          </w:p>
        </w:tc>
      </w:tr>
      <w:tr w:rsidR="00A01D61" w:rsidRPr="005B0F9D" w:rsidTr="00A01D61">
        <w:tc>
          <w:tcPr>
            <w:tcW w:w="101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01D61" w:rsidRPr="005B0F9D" w:rsidRDefault="00A01D61" w:rsidP="001A2ABF">
            <w:pPr>
              <w:widowControl/>
              <w:autoSpaceDE/>
              <w:adjustRightInd/>
              <w:spacing w:before="40" w:after="40"/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B0F9D">
              <w:rPr>
                <w:rFonts w:ascii="Times New Roman" w:eastAsia="Times New Roman" w:hAnsi="Times New Roman" w:cs="Times New Roman"/>
                <w:b/>
                <w:spacing w:val="40"/>
                <w:sz w:val="20"/>
                <w:szCs w:val="20"/>
                <w:lang w:eastAsia="en-US"/>
              </w:rPr>
              <w:t>АНКЕТА ПРЕТЕНДЕНТА</w:t>
            </w:r>
            <w:r w:rsidRPr="005B0F9D">
              <w:rPr>
                <w:rFonts w:ascii="Times New Roman" w:eastAsia="Times New Roman" w:hAnsi="Times New Roman" w:cs="Times New Roman"/>
                <w:spacing w:val="40"/>
                <w:sz w:val="20"/>
                <w:szCs w:val="20"/>
                <w:lang w:eastAsia="en-US"/>
              </w:rPr>
              <w:br/>
            </w:r>
            <w:r w:rsidRPr="005B0F9D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на сотрудничество с </w:t>
            </w:r>
            <w:r w:rsidRPr="00CB37C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Автономной некоммерческой организаци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ей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br/>
            </w:r>
            <w:r w:rsidRPr="00CB37C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«Центр поддержки предпринимательства Республики Адыгея»</w:t>
            </w:r>
            <w:r w:rsidRPr="005B0F9D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br/>
              <w:t xml:space="preserve">в целях проведения мероприятий, направленных </w:t>
            </w:r>
            <w:r w:rsidRPr="005B0F9D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br/>
              <w:t>на содействие развитию субъектов МСП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, физических лиц </w:t>
            </w:r>
            <w:r w:rsidRPr="005B0F9D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заинтересованных в начале осуществления предпринимательской деятельности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, </w:t>
            </w:r>
            <w:r w:rsidRPr="00DA123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а также создание благоприятных условий для осуществления деятельности физических лиц применяющих специальный налоговый режим «Налог на профессиональный доход»</w:t>
            </w:r>
          </w:p>
        </w:tc>
      </w:tr>
      <w:tr w:rsidR="00A01D61" w:rsidRPr="005B0F9D" w:rsidTr="00A01D61">
        <w:tc>
          <w:tcPr>
            <w:tcW w:w="6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1D61" w:rsidRPr="005B0F9D" w:rsidRDefault="00A01D61" w:rsidP="001A2ABF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b/>
                <w:spacing w:val="40"/>
                <w:sz w:val="20"/>
                <w:szCs w:val="20"/>
                <w:lang w:eastAsia="en-US"/>
              </w:rPr>
            </w:pPr>
            <w:r w:rsidRPr="005B0F9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en-US"/>
              </w:rPr>
              <w:t>Дата заполнения в формате ЧЧ/ММ/ГГГГ:</w:t>
            </w:r>
          </w:p>
        </w:tc>
        <w:tc>
          <w:tcPr>
            <w:tcW w:w="3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D61" w:rsidRPr="005B0F9D" w:rsidRDefault="00A01D61" w:rsidP="001A2ABF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b/>
                <w:spacing w:val="40"/>
                <w:sz w:val="20"/>
                <w:szCs w:val="20"/>
                <w:lang w:eastAsia="en-US"/>
              </w:rPr>
            </w:pPr>
          </w:p>
        </w:tc>
      </w:tr>
      <w:tr w:rsidR="00A01D61" w:rsidRPr="005B0F9D" w:rsidTr="00A01D61">
        <w:tc>
          <w:tcPr>
            <w:tcW w:w="101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A01D61" w:rsidRPr="005B0F9D" w:rsidRDefault="00A01D61" w:rsidP="001A2ABF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b/>
                <w:spacing w:val="40"/>
                <w:sz w:val="20"/>
                <w:szCs w:val="20"/>
                <w:lang w:eastAsia="en-US"/>
              </w:rPr>
            </w:pPr>
            <w:r w:rsidRPr="005B0F9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  <w:t>I. Данные о претенденте на сотрудничество</w:t>
            </w:r>
          </w:p>
        </w:tc>
      </w:tr>
      <w:tr w:rsidR="00A01D61" w:rsidRPr="005B0F9D" w:rsidTr="00A01D61">
        <w:tc>
          <w:tcPr>
            <w:tcW w:w="6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1D61" w:rsidRPr="005B0F9D" w:rsidRDefault="00A01D61" w:rsidP="001A2ABF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5B0F9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  <w:t xml:space="preserve">Полное наименование </w:t>
            </w:r>
          </w:p>
        </w:tc>
        <w:tc>
          <w:tcPr>
            <w:tcW w:w="3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D61" w:rsidRPr="005B0F9D" w:rsidRDefault="00A01D61" w:rsidP="001A2ABF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b/>
                <w:spacing w:val="40"/>
                <w:sz w:val="20"/>
                <w:szCs w:val="20"/>
                <w:lang w:eastAsia="en-US"/>
              </w:rPr>
            </w:pPr>
          </w:p>
        </w:tc>
      </w:tr>
      <w:tr w:rsidR="00A01D61" w:rsidRPr="005B0F9D" w:rsidTr="00A01D61">
        <w:trPr>
          <w:trHeight w:val="199"/>
        </w:trPr>
        <w:tc>
          <w:tcPr>
            <w:tcW w:w="6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1D61" w:rsidRPr="005B0F9D" w:rsidRDefault="00A01D61" w:rsidP="001A2ABF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5B0F9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  <w:t>Фактический адрес организации</w:t>
            </w:r>
          </w:p>
        </w:tc>
        <w:tc>
          <w:tcPr>
            <w:tcW w:w="3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D61" w:rsidRPr="005B0F9D" w:rsidRDefault="00A01D61" w:rsidP="001A2ABF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b/>
                <w:spacing w:val="40"/>
                <w:sz w:val="20"/>
                <w:szCs w:val="20"/>
                <w:lang w:eastAsia="en-US"/>
              </w:rPr>
            </w:pPr>
          </w:p>
        </w:tc>
      </w:tr>
      <w:tr w:rsidR="00A01D61" w:rsidRPr="005B0F9D" w:rsidTr="00A01D61">
        <w:trPr>
          <w:trHeight w:val="199"/>
        </w:trPr>
        <w:tc>
          <w:tcPr>
            <w:tcW w:w="6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1D61" w:rsidRPr="005B0F9D" w:rsidRDefault="00A01D61" w:rsidP="001A2ABF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5B0F9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  <w:t>Телефон /факс</w:t>
            </w:r>
          </w:p>
        </w:tc>
        <w:tc>
          <w:tcPr>
            <w:tcW w:w="3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D61" w:rsidRPr="005B0F9D" w:rsidRDefault="00A01D61" w:rsidP="001A2ABF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b/>
                <w:spacing w:val="40"/>
                <w:sz w:val="20"/>
                <w:szCs w:val="20"/>
                <w:lang w:eastAsia="en-US"/>
              </w:rPr>
            </w:pPr>
          </w:p>
        </w:tc>
      </w:tr>
      <w:tr w:rsidR="00A01D61" w:rsidRPr="005B0F9D" w:rsidTr="00A01D61">
        <w:trPr>
          <w:trHeight w:val="199"/>
        </w:trPr>
        <w:tc>
          <w:tcPr>
            <w:tcW w:w="6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1D61" w:rsidRPr="005B0F9D" w:rsidRDefault="00A01D61" w:rsidP="001A2ABF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5B0F9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  <w:t>Электронный адрес</w:t>
            </w:r>
          </w:p>
        </w:tc>
        <w:tc>
          <w:tcPr>
            <w:tcW w:w="3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D61" w:rsidRPr="005B0F9D" w:rsidRDefault="00A01D61" w:rsidP="001A2ABF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b/>
                <w:spacing w:val="40"/>
                <w:sz w:val="20"/>
                <w:szCs w:val="20"/>
                <w:lang w:eastAsia="en-US"/>
              </w:rPr>
            </w:pPr>
          </w:p>
        </w:tc>
      </w:tr>
      <w:tr w:rsidR="00A01D61" w:rsidRPr="005B0F9D" w:rsidTr="00A01D61">
        <w:trPr>
          <w:trHeight w:val="199"/>
        </w:trPr>
        <w:tc>
          <w:tcPr>
            <w:tcW w:w="6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1D61" w:rsidRPr="005B0F9D" w:rsidRDefault="00A01D61" w:rsidP="001A2ABF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5B0F9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  <w:t>Сайт и/или ссылка на аккаунт (аккаунты) в медиапространстве</w:t>
            </w:r>
          </w:p>
        </w:tc>
        <w:tc>
          <w:tcPr>
            <w:tcW w:w="3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D61" w:rsidRPr="005B0F9D" w:rsidRDefault="00A01D61" w:rsidP="001A2ABF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b/>
                <w:spacing w:val="40"/>
                <w:sz w:val="20"/>
                <w:szCs w:val="20"/>
                <w:lang w:eastAsia="en-US"/>
              </w:rPr>
            </w:pPr>
          </w:p>
        </w:tc>
      </w:tr>
      <w:tr w:rsidR="00A01D61" w:rsidRPr="005B0F9D" w:rsidTr="00A01D61">
        <w:trPr>
          <w:trHeight w:val="199"/>
        </w:trPr>
        <w:tc>
          <w:tcPr>
            <w:tcW w:w="6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1D61" w:rsidRPr="005B0F9D" w:rsidRDefault="00A01D61" w:rsidP="001A2ABF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5B0F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ИНН /ОГРН (ОГРНИП)</w:t>
            </w:r>
          </w:p>
        </w:tc>
        <w:tc>
          <w:tcPr>
            <w:tcW w:w="3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D61" w:rsidRPr="005B0F9D" w:rsidRDefault="00A01D61" w:rsidP="001A2ABF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b/>
                <w:spacing w:val="40"/>
                <w:sz w:val="20"/>
                <w:szCs w:val="20"/>
                <w:lang w:eastAsia="en-US"/>
              </w:rPr>
            </w:pPr>
          </w:p>
        </w:tc>
      </w:tr>
      <w:tr w:rsidR="00A01D61" w:rsidRPr="005B0F9D" w:rsidTr="00A01D61">
        <w:trPr>
          <w:trHeight w:val="199"/>
        </w:trPr>
        <w:tc>
          <w:tcPr>
            <w:tcW w:w="6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1D61" w:rsidRPr="005B0F9D" w:rsidRDefault="00A01D61" w:rsidP="001A2ABF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5B0F9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  <w:t>Материально-техническая база для оказания услуг (перечень оборудования и мебели, используемых для оказания услуг)</w:t>
            </w:r>
          </w:p>
        </w:tc>
        <w:tc>
          <w:tcPr>
            <w:tcW w:w="3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D61" w:rsidRPr="005B0F9D" w:rsidRDefault="00A01D61" w:rsidP="001A2ABF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b/>
                <w:spacing w:val="40"/>
                <w:sz w:val="20"/>
                <w:szCs w:val="20"/>
                <w:lang w:eastAsia="en-US"/>
              </w:rPr>
            </w:pPr>
          </w:p>
        </w:tc>
      </w:tr>
      <w:tr w:rsidR="00A01D61" w:rsidRPr="005B0F9D" w:rsidTr="00A01D61">
        <w:trPr>
          <w:trHeight w:val="199"/>
        </w:trPr>
        <w:tc>
          <w:tcPr>
            <w:tcW w:w="6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1D61" w:rsidRPr="005B0F9D" w:rsidRDefault="00A01D61" w:rsidP="001A2ABF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5B0F9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  <w:t>Методическая база для оказания консультационных услуг (программы, методики и т.п.)</w:t>
            </w:r>
          </w:p>
        </w:tc>
        <w:tc>
          <w:tcPr>
            <w:tcW w:w="3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D61" w:rsidRPr="005B0F9D" w:rsidRDefault="00A01D61" w:rsidP="001A2ABF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b/>
                <w:spacing w:val="40"/>
                <w:sz w:val="20"/>
                <w:szCs w:val="20"/>
                <w:lang w:eastAsia="en-US"/>
              </w:rPr>
            </w:pPr>
          </w:p>
        </w:tc>
      </w:tr>
      <w:tr w:rsidR="00A01D61" w:rsidRPr="005B0F9D" w:rsidTr="00A01D61">
        <w:trPr>
          <w:trHeight w:val="199"/>
        </w:trPr>
        <w:tc>
          <w:tcPr>
            <w:tcW w:w="6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1D61" w:rsidRPr="005B0F9D" w:rsidRDefault="00A01D61" w:rsidP="001A2ABF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5B0F9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  <w:t xml:space="preserve">Количество консультантов </w:t>
            </w:r>
          </w:p>
        </w:tc>
        <w:tc>
          <w:tcPr>
            <w:tcW w:w="3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D61" w:rsidRPr="005B0F9D" w:rsidRDefault="00A01D61" w:rsidP="001A2ABF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b/>
                <w:spacing w:val="40"/>
                <w:sz w:val="20"/>
                <w:szCs w:val="20"/>
                <w:lang w:eastAsia="en-US"/>
              </w:rPr>
            </w:pPr>
          </w:p>
        </w:tc>
      </w:tr>
      <w:tr w:rsidR="00A01D61" w:rsidRPr="005B0F9D" w:rsidTr="00A01D61">
        <w:tc>
          <w:tcPr>
            <w:tcW w:w="101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A01D61" w:rsidRPr="005B0F9D" w:rsidRDefault="00A01D61" w:rsidP="001A2ABF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5B0F9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  <w:t xml:space="preserve">II. </w:t>
            </w:r>
            <w:r w:rsidRPr="005B0F9D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Перечень мероприятий, возможных к проведению претендентом</w:t>
            </w:r>
          </w:p>
        </w:tc>
      </w:tr>
      <w:tr w:rsidR="00A01D61" w:rsidRPr="005B0F9D" w:rsidTr="00A01D61">
        <w:trPr>
          <w:trHeight w:val="21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1D61" w:rsidRPr="005B0F9D" w:rsidRDefault="00A01D61" w:rsidP="001A2ABF">
            <w:pPr>
              <w:widowControl/>
              <w:autoSpaceDE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spacing w:val="40"/>
                <w:sz w:val="20"/>
                <w:szCs w:val="20"/>
                <w:lang w:eastAsia="en-US"/>
              </w:rPr>
            </w:pPr>
            <w:r w:rsidRPr="005B0F9D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1D61" w:rsidRPr="005B0F9D" w:rsidRDefault="00A01D61" w:rsidP="001A2ABF">
            <w:pPr>
              <w:widowControl/>
              <w:autoSpaceDE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en-US"/>
              </w:rPr>
            </w:pPr>
            <w:r w:rsidRPr="005B0F9D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en-US"/>
              </w:rPr>
              <w:t>Наименование услуги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1D61" w:rsidRPr="005B0F9D" w:rsidRDefault="00A01D61" w:rsidP="001A2ABF">
            <w:pPr>
              <w:widowControl/>
              <w:autoSpaceDE/>
              <w:adjustRightInd/>
              <w:ind w:left="-57" w:right="-57" w:firstLine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en-US"/>
              </w:rPr>
            </w:pPr>
            <w:r w:rsidRPr="005B0F9D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en-US"/>
              </w:rPr>
              <w:t>Отметить</w:t>
            </w:r>
          </w:p>
        </w:tc>
      </w:tr>
      <w:tr w:rsidR="00A01D61" w:rsidRPr="005B0F9D" w:rsidTr="00A01D61">
        <w:trPr>
          <w:trHeight w:val="21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1D61" w:rsidRPr="005B0F9D" w:rsidRDefault="00A01D61" w:rsidP="001A2ABF">
            <w:pPr>
              <w:widowControl/>
              <w:autoSpaceDE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en-US"/>
              </w:rPr>
            </w:pPr>
            <w:r w:rsidRPr="005B0F9D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1D61" w:rsidRPr="005B0F9D" w:rsidRDefault="00A01D61" w:rsidP="001A2ABF">
            <w:pPr>
              <w:widowControl/>
              <w:autoSpaceDE/>
              <w:adjustRightInd/>
              <w:ind w:firstLine="0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en-US"/>
              </w:rPr>
            </w:pPr>
            <w:r w:rsidRPr="005B0F9D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Проведение для физических лиц, заинтересованных в начале осуществления предпринимательской деятельности, и для субъектов малого и среднего предпринимательства, в том числе осуществляющих деятельность в области народно-художественных промыслов, ремесленной деятельности, сельского и экологического туризма, семинаров, конференций, форумов, круглых столов, издание пособий, брошюр, методических материалов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D61" w:rsidRPr="005B0F9D" w:rsidRDefault="00A01D61" w:rsidP="001A2ABF">
            <w:pPr>
              <w:widowControl/>
              <w:autoSpaceDE/>
              <w:adjustRightInd/>
              <w:ind w:left="-57" w:right="-57" w:firstLine="0"/>
              <w:jc w:val="left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en-US"/>
              </w:rPr>
            </w:pPr>
          </w:p>
        </w:tc>
      </w:tr>
      <w:tr w:rsidR="00A01D61" w:rsidRPr="005B0F9D" w:rsidTr="00A01D61">
        <w:trPr>
          <w:trHeight w:val="21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1D61" w:rsidRPr="005B0F9D" w:rsidRDefault="00A01D61" w:rsidP="001A2ABF">
            <w:pPr>
              <w:widowControl/>
              <w:autoSpaceDE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en-US"/>
              </w:rPr>
            </w:pPr>
            <w:r w:rsidRPr="005B0F9D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1D61" w:rsidRPr="005B0F9D" w:rsidRDefault="00A01D61" w:rsidP="001A2ABF">
            <w:pPr>
              <w:widowControl/>
              <w:autoSpaceDE/>
              <w:adjustRightInd/>
              <w:ind w:firstLine="0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en-US"/>
              </w:rPr>
            </w:pPr>
            <w:r w:rsidRPr="005B0F9D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Организация и (или) реализация специальных программ обучения для</w:t>
            </w:r>
            <w:r w:rsidR="009D78F5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5B0F9D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субъектов малого и среднего предпринимательства, в том числе осуществляющих деятельность в области народно-художественных промыслов, ремесленной деятельности, сельского и экологического туризма организаций, образующих инфраструктуру поддержки субъектов малого и среднего предпринимательства, в том числе осуществляющих деятельность в области народно-художественных промыслов, ремесленной деятельности, сельского и экологического туризма, с целью повышения квалификации по вопросам осуществления предпринимательской деятельности, правовой охраны и использования результатов интеллектуальной деятельности и приравненных к ним средств индивидуализации юридических лиц, товаров, работ, услуг и предприятий, которым предоставляется правовая охрана, реализации инновационной продукции и экспорта товаров (работ, услуг)</w:t>
            </w:r>
            <w:r w:rsidR="009D78F5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(Только МСП)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D61" w:rsidRPr="005B0F9D" w:rsidRDefault="00A01D61" w:rsidP="001A2ABF">
            <w:pPr>
              <w:widowControl/>
              <w:autoSpaceDE/>
              <w:adjustRightInd/>
              <w:ind w:left="-57" w:right="-57" w:firstLine="0"/>
              <w:jc w:val="left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en-US"/>
              </w:rPr>
            </w:pPr>
          </w:p>
        </w:tc>
      </w:tr>
      <w:tr w:rsidR="00A01D61" w:rsidRPr="005B0F9D" w:rsidTr="00A01D61">
        <w:trPr>
          <w:trHeight w:val="21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1D61" w:rsidRPr="005B0F9D" w:rsidRDefault="00A01D61" w:rsidP="001A2ABF">
            <w:pPr>
              <w:widowControl/>
              <w:autoSpaceDE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en-US"/>
              </w:rPr>
            </w:pPr>
            <w:r w:rsidRPr="005B0F9D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1D61" w:rsidRPr="005B0F9D" w:rsidRDefault="00A01D61" w:rsidP="001A2ABF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B0F9D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Иные мероприятия, направленные на содействие </w:t>
            </w:r>
            <w:proofErr w:type="gramStart"/>
            <w:r w:rsidRPr="005B0F9D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развитию</w:t>
            </w:r>
            <w:bookmarkStart w:id="0" w:name="_GoBack"/>
            <w:bookmarkEnd w:id="0"/>
            <w:r w:rsidRPr="005B0F9D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субъектов МСП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и </w:t>
            </w:r>
            <w:r w:rsidRPr="00DA123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физических лиц</w:t>
            </w:r>
            <w:proofErr w:type="gramEnd"/>
            <w:r w:rsidRPr="00DA123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применяющих специальный налоговый режим «Налог на профессиональный доход»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5B0F9D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br/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D61" w:rsidRPr="005B0F9D" w:rsidRDefault="00A01D61" w:rsidP="001A2ABF">
            <w:pPr>
              <w:widowControl/>
              <w:autoSpaceDE/>
              <w:adjustRightInd/>
              <w:ind w:left="-57" w:right="-57" w:firstLine="0"/>
              <w:jc w:val="left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en-US"/>
              </w:rPr>
            </w:pPr>
          </w:p>
        </w:tc>
      </w:tr>
    </w:tbl>
    <w:p w:rsidR="00E6564A" w:rsidRDefault="00E6564A"/>
    <w:sectPr w:rsidR="00E656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D61"/>
    <w:rsid w:val="009D78F5"/>
    <w:rsid w:val="00A01D61"/>
    <w:rsid w:val="00DA1261"/>
    <w:rsid w:val="00E65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14703"/>
  <w15:chartTrackingRefBased/>
  <w15:docId w15:val="{2D4CC676-3705-4700-8654-33A9F434E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1D61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rsid w:val="00A01D61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A01D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394</Words>
  <Characters>2248</Characters>
  <Application>Microsoft Office Word</Application>
  <DocSecurity>0</DocSecurity>
  <Lines>18</Lines>
  <Paragraphs>5</Paragraphs>
  <ScaleCrop>false</ScaleCrop>
  <Company/>
  <LinksUpToDate>false</LinksUpToDate>
  <CharactersWithSpaces>2637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Аслан Хут</dc:creator>
  <cp:keywords/>
  <dc:description/>
  <cp:lastModifiedBy>Аслан Хут</cp:lastModifiedBy>
  <cp:revision>3</cp:revision>
  <dcterms:created xsi:type="dcterms:W3CDTF">2021-03-17T14:39:00Z</dcterms:created>
  <dcterms:modified xsi:type="dcterms:W3CDTF">2021-03-17T14:52:00Z</dcterms:modified>
</cp:coreProperties>
</file>